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D314" w14:textId="77777777" w:rsidR="002232A9" w:rsidRPr="002762A0" w:rsidRDefault="002232A9" w:rsidP="002232A9">
      <w:pPr>
        <w:tabs>
          <w:tab w:val="left" w:pos="156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</w:pPr>
      <w:bookmarkStart w:id="0" w:name="_Hlk169770094"/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 xml:space="preserve">Гимназија 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>„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>9. мај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>“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 xml:space="preserve"> Ниш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ab/>
      </w:r>
    </w:p>
    <w:p w14:paraId="19715D7E" w14:textId="093F66D0" w:rsidR="002232A9" w:rsidRPr="002762A0" w:rsidRDefault="002232A9" w:rsidP="002232A9">
      <w:pPr>
        <w:tabs>
          <w:tab w:val="left" w:pos="156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9F6DA" wp14:editId="05A04E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18565" cy="457200"/>
            <wp:effectExtent l="0" t="0" r="635" b="0"/>
            <wp:wrapSquare wrapText="bothSides"/>
            <wp:docPr id="508536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22270" r="3699" b="1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>Јеронимова 18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 xml:space="preserve">, 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 xml:space="preserve">18000 Ниш, Србија </w:t>
      </w:r>
    </w:p>
    <w:p w14:paraId="2D1C593B" w14:textId="77777777" w:rsidR="002232A9" w:rsidRPr="002762A0" w:rsidRDefault="002232A9" w:rsidP="002232A9">
      <w:pPr>
        <w:tabs>
          <w:tab w:val="left" w:pos="156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/>
          <w:b/>
          <w:bCs/>
          <w:kern w:val="0"/>
          <w:sz w:val="16"/>
          <w:szCs w:val="16"/>
        </w:rPr>
      </w:pP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>Тел: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 xml:space="preserve"> 018 25 74 33</w:t>
      </w:r>
    </w:p>
    <w:p w14:paraId="3397F796" w14:textId="77777777" w:rsidR="002232A9" w:rsidRPr="002762A0" w:rsidRDefault="002232A9" w:rsidP="002232A9">
      <w:pPr>
        <w:tabs>
          <w:tab w:val="left" w:pos="1560"/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/>
          <w:b/>
          <w:bCs/>
          <w:kern w:val="0"/>
          <w:sz w:val="16"/>
          <w:szCs w:val="16"/>
        </w:rPr>
      </w:pP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>www.9maj.edu.rs</w:t>
      </w:r>
    </w:p>
    <w:p w14:paraId="0C9A7DD8" w14:textId="68021673" w:rsidR="000F4F72" w:rsidRDefault="002232A9" w:rsidP="002232A9">
      <w:pPr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</w:pP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>9maj@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RS"/>
        </w:rPr>
        <w:t>9</w:t>
      </w:r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</w:rPr>
        <w:t>maj.edu.rs</w:t>
      </w:r>
      <w:bookmarkEnd w:id="0"/>
      <w:r w:rsidRPr="002762A0">
        <w:rPr>
          <w:rFonts w:ascii="Times New Roman" w:eastAsia="Times New Roman" w:hAnsi="Times New Roman"/>
          <w:b/>
          <w:bCs/>
          <w:kern w:val="0"/>
          <w:sz w:val="16"/>
          <w:szCs w:val="16"/>
          <w:lang w:val="sr-Cyrl-CS"/>
        </w:rPr>
        <w:t xml:space="preserve">        </w:t>
      </w:r>
    </w:p>
    <w:p w14:paraId="5D370803" w14:textId="77777777" w:rsidR="002232A9" w:rsidRPr="002232A9" w:rsidRDefault="002232A9" w:rsidP="002232A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232A9">
        <w:rPr>
          <w:rFonts w:ascii="Times New Roman" w:hAnsi="Times New Roman"/>
          <w:b/>
          <w:bCs/>
          <w:sz w:val="24"/>
          <w:szCs w:val="24"/>
          <w:lang w:val="sr-Cyrl-CS"/>
        </w:rPr>
        <w:t>Упис у одељење за ученике са посебним способностима за рачунарство и информатику</w:t>
      </w:r>
    </w:p>
    <w:p w14:paraId="233B4ABC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4AEDA80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794088">
        <w:rPr>
          <w:rFonts w:ascii="Times New Roman" w:hAnsi="Times New Roman"/>
          <w:bCs/>
          <w:sz w:val="24"/>
          <w:szCs w:val="24"/>
        </w:rPr>
        <w:t xml:space="preserve"> </w:t>
      </w:r>
      <w:r w:rsidRPr="00794088">
        <w:rPr>
          <w:rFonts w:ascii="Times New Roman" w:hAnsi="Times New Roman"/>
          <w:bCs/>
          <w:sz w:val="24"/>
          <w:szCs w:val="24"/>
          <w:lang w:val="sr-Cyrl-CS"/>
        </w:rPr>
        <w:t>33.</w:t>
      </w:r>
    </w:p>
    <w:p w14:paraId="33012FED" w14:textId="77777777" w:rsidR="002232A9" w:rsidRPr="00794088" w:rsidRDefault="002232A9" w:rsidP="002232A9">
      <w:pPr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F985F41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За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упис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у </w:t>
      </w:r>
      <w:r w:rsidRPr="00794088">
        <w:rPr>
          <w:rFonts w:ascii="Times New Roman" w:hAnsi="Times New Roman"/>
          <w:sz w:val="24"/>
          <w:szCs w:val="24"/>
          <w:lang w:val="sr-Cyrl-CS"/>
        </w:rPr>
        <w:t>одељење за ученике са посебним способностима за рачунарство и информатику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полаже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пријемни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испит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 xml:space="preserve"> на коме решава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тест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. </w:t>
      </w:r>
    </w:p>
    <w:p w14:paraId="238B1762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>Т</w:t>
      </w:r>
      <w:proofErr w:type="spellStart"/>
      <w:r w:rsidRPr="00794088">
        <w:rPr>
          <w:rFonts w:ascii="Times New Roman" w:hAnsi="Times New Roman"/>
          <w:sz w:val="24"/>
          <w:szCs w:val="24"/>
        </w:rPr>
        <w:t>ест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става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794088">
        <w:rPr>
          <w:rFonts w:ascii="Times New Roman" w:hAnsi="Times New Roman"/>
          <w:sz w:val="24"/>
          <w:szCs w:val="24"/>
        </w:rPr>
        <w:t>овог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члана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полаже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RS"/>
        </w:rPr>
        <w:t>у складу са општим стандардима постигнућа за крај обавезног образовања</w:t>
      </w:r>
      <w:r w:rsidRPr="00794088">
        <w:rPr>
          <w:rFonts w:ascii="Times New Roman" w:hAnsi="Times New Roman"/>
          <w:sz w:val="24"/>
          <w:szCs w:val="24"/>
        </w:rPr>
        <w:t xml:space="preserve">. </w:t>
      </w:r>
    </w:p>
    <w:p w14:paraId="47D9006F" w14:textId="75CE47AB" w:rsidR="002232A9" w:rsidRPr="002232A9" w:rsidRDefault="002232A9" w:rsidP="002232A9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94088">
        <w:rPr>
          <w:rFonts w:ascii="Times New Roman" w:hAnsi="Times New Roman"/>
          <w:sz w:val="24"/>
          <w:szCs w:val="24"/>
        </w:rPr>
        <w:t xml:space="preserve"> </w:t>
      </w:r>
    </w:p>
    <w:p w14:paraId="6AF2878D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794088">
        <w:rPr>
          <w:rFonts w:ascii="Times New Roman" w:hAnsi="Times New Roman"/>
          <w:bCs/>
          <w:sz w:val="24"/>
          <w:szCs w:val="24"/>
        </w:rPr>
        <w:t xml:space="preserve"> 3</w:t>
      </w:r>
      <w:r w:rsidRPr="00794088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Pr="00794088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14:paraId="75471545" w14:textId="77777777" w:rsidR="002232A9" w:rsidRPr="00794088" w:rsidRDefault="002232A9" w:rsidP="002232A9">
      <w:pPr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307EB62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за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упис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у </w:t>
      </w:r>
      <w:r w:rsidRPr="00794088">
        <w:rPr>
          <w:rFonts w:ascii="Times New Roman" w:hAnsi="Times New Roman"/>
          <w:sz w:val="24"/>
          <w:szCs w:val="24"/>
          <w:lang w:val="sr-Cyrl-CS"/>
        </w:rPr>
        <w:t>одељење за ученике са посебним способностима за рачунарство и информатику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може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да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оствари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највише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>2</w:t>
      </w:r>
      <w:r w:rsidRPr="00794088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794088">
        <w:rPr>
          <w:rFonts w:ascii="Times New Roman" w:hAnsi="Times New Roman"/>
          <w:sz w:val="24"/>
          <w:szCs w:val="24"/>
        </w:rPr>
        <w:t>бодова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на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тесту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</w:rPr>
        <w:t>.</w:t>
      </w:r>
    </w:p>
    <w:p w14:paraId="21DDD70F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>Кандидат који положи пријемни испит з</w:t>
      </w:r>
      <w:r w:rsidRPr="0079408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794088">
        <w:rPr>
          <w:rFonts w:ascii="Times New Roman" w:hAnsi="Times New Roman"/>
          <w:sz w:val="24"/>
          <w:szCs w:val="24"/>
        </w:rPr>
        <w:t>упис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у </w:t>
      </w:r>
      <w:r w:rsidRPr="00794088">
        <w:rPr>
          <w:rFonts w:ascii="Times New Roman" w:hAnsi="Times New Roman"/>
          <w:sz w:val="24"/>
          <w:szCs w:val="24"/>
          <w:lang w:val="sr-Cyrl-CS"/>
        </w:rPr>
        <w:t>одељење за ученике са посебним способностима за математику</w:t>
      </w:r>
      <w:r w:rsidRPr="00794088">
        <w:rPr>
          <w:rFonts w:ascii="Times New Roman" w:hAnsi="Times New Roman"/>
          <w:sz w:val="24"/>
          <w:szCs w:val="24"/>
          <w:lang w:val="sr-Cyrl-RS"/>
        </w:rPr>
        <w:t xml:space="preserve"> из члана 25. став 1. овог правилника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94088">
        <w:rPr>
          <w:rFonts w:ascii="Times New Roman" w:hAnsi="Times New Roman"/>
          <w:sz w:val="24"/>
          <w:szCs w:val="24"/>
          <w:lang w:val="sr-Cyrl-RS"/>
        </w:rPr>
        <w:t>остварује право на рангирање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 ради уписа у одељење за ученике са посебним способностима за рачунарство и информатику у гимназији.</w:t>
      </w:r>
    </w:p>
    <w:p w14:paraId="569026BA" w14:textId="77777777" w:rsidR="002232A9" w:rsidRPr="00794088" w:rsidRDefault="002232A9" w:rsidP="002232A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2A83F6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Pr="00794088">
        <w:rPr>
          <w:rFonts w:ascii="Times New Roman" w:hAnsi="Times New Roman"/>
          <w:bCs/>
          <w:sz w:val="24"/>
          <w:szCs w:val="24"/>
        </w:rPr>
        <w:t xml:space="preserve"> </w:t>
      </w:r>
      <w:r w:rsidRPr="00794088"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794088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Pr="00794088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14:paraId="41155EC4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14:paraId="6BE15C58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за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упис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у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 одељење за ученике са посебним способностима за рачунарство и информатику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положио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је </w:t>
      </w:r>
      <w:proofErr w:type="spellStart"/>
      <w:r w:rsidRPr="00794088">
        <w:rPr>
          <w:rFonts w:ascii="Times New Roman" w:hAnsi="Times New Roman"/>
          <w:sz w:val="24"/>
          <w:szCs w:val="24"/>
        </w:rPr>
        <w:t>пријемни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испит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ако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је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остварио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>12</w:t>
      </w:r>
      <w:r w:rsidRPr="00794088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794088">
        <w:rPr>
          <w:rFonts w:ascii="Times New Roman" w:hAnsi="Times New Roman"/>
          <w:sz w:val="24"/>
          <w:szCs w:val="24"/>
        </w:rPr>
        <w:t>бодова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на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тесту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 xml:space="preserve"> из члана 3</w:t>
      </w:r>
      <w:r w:rsidRPr="00794088">
        <w:rPr>
          <w:rFonts w:ascii="Times New Roman" w:hAnsi="Times New Roman"/>
          <w:sz w:val="24"/>
          <w:szCs w:val="24"/>
          <w:lang w:val="sr-Cyrl-CS"/>
        </w:rPr>
        <w:t>3</w:t>
      </w:r>
      <w:r w:rsidRPr="00794088">
        <w:rPr>
          <w:rFonts w:ascii="Times New Roman" w:hAnsi="Times New Roman"/>
          <w:sz w:val="24"/>
          <w:szCs w:val="24"/>
          <w:lang w:val="sr-Cyrl-RS"/>
        </w:rPr>
        <w:t>. став 1. овог правилника</w:t>
      </w:r>
      <w:r w:rsidRPr="00794088">
        <w:rPr>
          <w:rFonts w:ascii="Times New Roman" w:hAnsi="Times New Roman"/>
          <w:sz w:val="24"/>
          <w:szCs w:val="24"/>
        </w:rPr>
        <w:t xml:space="preserve">. </w:t>
      </w:r>
    </w:p>
    <w:p w14:paraId="3FA07F53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>Ч</w:t>
      </w:r>
      <w:proofErr w:type="spellStart"/>
      <w:r w:rsidRPr="00794088">
        <w:rPr>
          <w:rFonts w:ascii="Times New Roman" w:hAnsi="Times New Roman"/>
          <w:sz w:val="24"/>
          <w:szCs w:val="24"/>
        </w:rPr>
        <w:t>лан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36. </w:t>
      </w:r>
    </w:p>
    <w:p w14:paraId="0B41679A" w14:textId="77777777" w:rsidR="002232A9" w:rsidRPr="00794088" w:rsidRDefault="002232A9" w:rsidP="002232A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7302741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Такмичења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основне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школе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која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су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од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значаја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за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упис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у </w:t>
      </w:r>
      <w:r w:rsidRPr="00794088">
        <w:rPr>
          <w:rFonts w:ascii="Times New Roman" w:hAnsi="Times New Roman"/>
          <w:sz w:val="24"/>
          <w:szCs w:val="24"/>
          <w:lang w:val="sr-Cyrl-CS"/>
        </w:rPr>
        <w:t>одељење за ученике са посебним способностима за рачунарство и информатику, у смислу овог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4088">
        <w:rPr>
          <w:rFonts w:ascii="Times New Roman" w:hAnsi="Times New Roman"/>
          <w:sz w:val="24"/>
          <w:szCs w:val="24"/>
        </w:rPr>
        <w:t>је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су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такмичења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, физике и информатике и рачунарства</w:t>
      </w:r>
      <w:r w:rsidRPr="00794088">
        <w:rPr>
          <w:rFonts w:ascii="Times New Roman" w:hAnsi="Times New Roman"/>
          <w:sz w:val="24"/>
          <w:szCs w:val="24"/>
        </w:rPr>
        <w:t xml:space="preserve">. </w:t>
      </w:r>
    </w:p>
    <w:p w14:paraId="3D5EDE2D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Стручна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друштва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други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организатори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такмичења из става 1. </w:t>
      </w:r>
      <w:proofErr w:type="spellStart"/>
      <w:r w:rsidRPr="00794088">
        <w:rPr>
          <w:rFonts w:ascii="Times New Roman" w:hAnsi="Times New Roman"/>
          <w:sz w:val="24"/>
          <w:szCs w:val="24"/>
        </w:rPr>
        <w:t>овог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>члана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јесу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: </w:t>
      </w:r>
    </w:p>
    <w:p w14:paraId="7B7E3DF5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 xml:space="preserve">1) за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у</w:t>
      </w:r>
      <w:r w:rsidRPr="0079408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Друштво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математичара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Србије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(</w:t>
      </w:r>
      <w:r w:rsidRPr="00794088">
        <w:rPr>
          <w:rFonts w:ascii="Times New Roman" w:hAnsi="Times New Roman"/>
          <w:sz w:val="24"/>
          <w:szCs w:val="24"/>
          <w:lang w:val="sr-Cyrl-RS"/>
        </w:rPr>
        <w:t>Државно т</w:t>
      </w:r>
      <w:proofErr w:type="spellStart"/>
      <w:r w:rsidRPr="00794088">
        <w:rPr>
          <w:rFonts w:ascii="Times New Roman" w:hAnsi="Times New Roman"/>
          <w:sz w:val="24"/>
          <w:szCs w:val="24"/>
        </w:rPr>
        <w:t>акмичење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школа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</w:rPr>
        <w:t>)</w:t>
      </w:r>
      <w:r w:rsidRPr="00794088">
        <w:rPr>
          <w:rFonts w:ascii="Times New Roman" w:hAnsi="Times New Roman"/>
          <w:sz w:val="24"/>
          <w:szCs w:val="24"/>
          <w:lang w:val="sr-Cyrl-CS"/>
        </w:rPr>
        <w:t>;</w:t>
      </w:r>
    </w:p>
    <w:p w14:paraId="351BE980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 xml:space="preserve">2) за физику </w:t>
      </w:r>
      <w:r w:rsidRPr="00794088">
        <w:rPr>
          <w:rFonts w:ascii="Times New Roman" w:hAnsi="Times New Roman"/>
          <w:sz w:val="24"/>
          <w:szCs w:val="24"/>
        </w:rPr>
        <w:t>–</w:t>
      </w:r>
      <w:r w:rsidRPr="0079408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Друштво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физичара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Србије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4088">
        <w:rPr>
          <w:rFonts w:ascii="Times New Roman" w:hAnsi="Times New Roman"/>
          <w:sz w:val="24"/>
          <w:szCs w:val="24"/>
        </w:rPr>
        <w:t>Физички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>Универзитета у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у</w:t>
      </w:r>
      <w:r w:rsidRPr="007940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4088">
        <w:rPr>
          <w:rFonts w:ascii="Times New Roman" w:hAnsi="Times New Roman"/>
          <w:sz w:val="24"/>
          <w:szCs w:val="24"/>
        </w:rPr>
        <w:t>Такмичење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школа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физике</w:t>
      </w:r>
      <w:proofErr w:type="spellEnd"/>
      <w:r w:rsidRPr="00794088">
        <w:rPr>
          <w:rFonts w:ascii="Times New Roman" w:hAnsi="Times New Roman"/>
          <w:sz w:val="24"/>
          <w:szCs w:val="24"/>
        </w:rPr>
        <w:t>)</w:t>
      </w:r>
      <w:r w:rsidRPr="00794088">
        <w:rPr>
          <w:rFonts w:ascii="Times New Roman" w:hAnsi="Times New Roman"/>
          <w:sz w:val="24"/>
          <w:szCs w:val="24"/>
          <w:lang w:val="sr-Cyrl-CS"/>
        </w:rPr>
        <w:t>;</w:t>
      </w:r>
    </w:p>
    <w:p w14:paraId="0AD992F8" w14:textId="77777777" w:rsidR="002232A9" w:rsidRPr="00794088" w:rsidRDefault="002232A9" w:rsidP="002232A9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4088">
        <w:rPr>
          <w:rFonts w:ascii="Times New Roman" w:hAnsi="Times New Roman"/>
          <w:sz w:val="24"/>
          <w:szCs w:val="24"/>
          <w:lang w:val="sr-Cyrl-CS"/>
        </w:rPr>
        <w:t>3) за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информатик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79408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94088">
        <w:rPr>
          <w:rFonts w:ascii="Times New Roman" w:hAnsi="Times New Roman"/>
          <w:sz w:val="24"/>
          <w:szCs w:val="24"/>
        </w:rPr>
        <w:t>рачунарств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о</w:t>
      </w:r>
      <w:r w:rsidRPr="0079408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Друштво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математичара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Србије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4088">
        <w:rPr>
          <w:rFonts w:ascii="Times New Roman" w:hAnsi="Times New Roman"/>
          <w:sz w:val="24"/>
          <w:szCs w:val="24"/>
        </w:rPr>
        <w:t>Такмичење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школа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рачунарства</w:t>
      </w:r>
      <w:proofErr w:type="spellEnd"/>
      <w:r w:rsidRPr="00794088">
        <w:rPr>
          <w:rFonts w:ascii="Times New Roman" w:hAnsi="Times New Roman"/>
          <w:sz w:val="24"/>
          <w:szCs w:val="24"/>
        </w:rPr>
        <w:t>)</w:t>
      </w:r>
      <w:r w:rsidRPr="00794088">
        <w:rPr>
          <w:rFonts w:ascii="Times New Roman" w:hAnsi="Times New Roman"/>
          <w:sz w:val="24"/>
          <w:szCs w:val="24"/>
          <w:lang w:val="sr-Cyrl-CS"/>
        </w:rPr>
        <w:t>.</w:t>
      </w:r>
    </w:p>
    <w:p w14:paraId="53BA3D39" w14:textId="12258286" w:rsidR="002232A9" w:rsidRPr="00A63B0D" w:rsidRDefault="002232A9" w:rsidP="00A63B0D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4088">
        <w:rPr>
          <w:rFonts w:ascii="Times New Roman" w:hAnsi="Times New Roman"/>
          <w:sz w:val="24"/>
          <w:szCs w:val="24"/>
        </w:rPr>
        <w:t>Кандидату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који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је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>,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на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републичком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такмичењу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 xml:space="preserve"> које је одржано на начин прописан чланом 8. ст. 1. и 2. овог правилника,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освојио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прв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>о</w:t>
      </w:r>
      <w:r w:rsidRPr="007940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4088">
        <w:rPr>
          <w:rFonts w:ascii="Times New Roman" w:hAnsi="Times New Roman"/>
          <w:sz w:val="24"/>
          <w:szCs w:val="24"/>
        </w:rPr>
        <w:t>друг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>о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или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трећ</w:t>
      </w:r>
      <w:proofErr w:type="spellEnd"/>
      <w:r w:rsidRPr="00794088">
        <w:rPr>
          <w:rFonts w:ascii="Times New Roman" w:hAnsi="Times New Roman"/>
          <w:sz w:val="24"/>
          <w:szCs w:val="24"/>
          <w:lang w:val="sr-Cyrl-RS"/>
        </w:rPr>
        <w:t>е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RS"/>
        </w:rPr>
        <w:t>место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из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794088">
        <w:rPr>
          <w:rFonts w:ascii="Times New Roman" w:hAnsi="Times New Roman"/>
          <w:sz w:val="24"/>
          <w:szCs w:val="24"/>
          <w:lang w:val="sr-Cyrl-CS"/>
        </w:rPr>
        <w:t>, физике или информатике и рачунарства,</w:t>
      </w:r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додељује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се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088">
        <w:rPr>
          <w:rFonts w:ascii="Times New Roman" w:hAnsi="Times New Roman"/>
          <w:sz w:val="24"/>
          <w:szCs w:val="24"/>
        </w:rPr>
        <w:t>по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120 </w:t>
      </w:r>
      <w:proofErr w:type="spellStart"/>
      <w:r w:rsidRPr="00794088">
        <w:rPr>
          <w:rFonts w:ascii="Times New Roman" w:hAnsi="Times New Roman"/>
          <w:sz w:val="24"/>
          <w:szCs w:val="24"/>
        </w:rPr>
        <w:t>бодова</w:t>
      </w:r>
      <w:proofErr w:type="spellEnd"/>
      <w:r w:rsidRPr="00794088">
        <w:rPr>
          <w:rFonts w:ascii="Times New Roman" w:hAnsi="Times New Roman"/>
          <w:sz w:val="24"/>
          <w:szCs w:val="24"/>
        </w:rPr>
        <w:t xml:space="preserve"> </w:t>
      </w:r>
      <w:r w:rsidRPr="00794088">
        <w:rPr>
          <w:rFonts w:ascii="Times New Roman" w:hAnsi="Times New Roman"/>
          <w:sz w:val="24"/>
          <w:szCs w:val="24"/>
          <w:lang w:val="sr-Cyrl-CS"/>
        </w:rPr>
        <w:t>за прво место, 100 бодова за друго место и 80 бодова за треће место</w:t>
      </w:r>
      <w:bookmarkStart w:id="1" w:name="str_7"/>
      <w:bookmarkEnd w:id="1"/>
      <w:r w:rsidRPr="00794088">
        <w:rPr>
          <w:rFonts w:ascii="Times New Roman" w:hAnsi="Times New Roman"/>
          <w:sz w:val="24"/>
          <w:szCs w:val="24"/>
          <w:lang w:val="sr-Cyrl-CS"/>
        </w:rPr>
        <w:t>.</w:t>
      </w:r>
    </w:p>
    <w:sectPr w:rsidR="002232A9" w:rsidRPr="00A63B0D" w:rsidSect="00A63B0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2"/>
    <w:rsid w:val="000F4F72"/>
    <w:rsid w:val="002232A9"/>
    <w:rsid w:val="006B738F"/>
    <w:rsid w:val="00A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F6C8"/>
  <w15:chartTrackingRefBased/>
  <w15:docId w15:val="{FC89F7D2-5B63-4ED6-AE88-6F532925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A9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F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F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F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F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F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F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F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F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F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F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F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F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F7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F7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4F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F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01-22 Milica Petrović</dc:creator>
  <cp:keywords/>
  <dc:description/>
  <cp:lastModifiedBy>ITS 01-22 Milica Petrović</cp:lastModifiedBy>
  <cp:revision>3</cp:revision>
  <dcterms:created xsi:type="dcterms:W3CDTF">2025-05-14T07:50:00Z</dcterms:created>
  <dcterms:modified xsi:type="dcterms:W3CDTF">2025-05-14T07:52:00Z</dcterms:modified>
</cp:coreProperties>
</file>