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33A8" w14:textId="45BCF170" w:rsidR="00CE205F" w:rsidRDefault="00B956C5" w:rsidP="00B956C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956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Критеријуми за оцењивање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683A2B18" w14:textId="77777777" w:rsidR="00B956C5" w:rsidRDefault="00B956C5" w:rsidP="00B956C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001CF23" w14:textId="0B2F1073" w:rsidR="00B956C5" w:rsidRDefault="00B956C5" w:rsidP="00B956C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Предмет: Ликовна култура</w:t>
      </w:r>
    </w:p>
    <w:p w14:paraId="5CCC76F0" w14:textId="77777777" w:rsidR="00B956C5" w:rsidRDefault="00B956C5" w:rsidP="00B956C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9617893" w14:textId="7F046192" w:rsidR="00B956C5" w:rsidRDefault="00B956C5" w:rsidP="00B104D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Оцена: одличан (5)</w:t>
      </w:r>
    </w:p>
    <w:p w14:paraId="76CAFDFF" w14:textId="39A1F82E" w:rsidR="00B956C5" w:rsidRDefault="00B956C5" w:rsidP="00B104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Самостално и на креативан начин објашњава и критички разматра сложене садржаје;</w:t>
      </w:r>
    </w:p>
    <w:p w14:paraId="3B21D844" w14:textId="4DD58834" w:rsidR="00B956C5" w:rsidRDefault="00B956C5" w:rsidP="00B104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Бира, повезује и вреднује различите врсте и изворе података;</w:t>
      </w:r>
    </w:p>
    <w:p w14:paraId="3732B161" w14:textId="77777777" w:rsidR="00B104D7" w:rsidRPr="00B104D7" w:rsidRDefault="00B104D7" w:rsidP="00B104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104D7">
        <w:rPr>
          <w:rFonts w:ascii="Times New Roman" w:hAnsi="Times New Roman" w:cs="Times New Roman"/>
          <w:sz w:val="24"/>
          <w:szCs w:val="24"/>
          <w:lang w:val="sr-Cyrl-RS"/>
        </w:rPr>
        <w:t xml:space="preserve">изражава се на различите начине (усмено, писано, графички, </w:t>
      </w:r>
    </w:p>
    <w:p w14:paraId="2ECB9661" w14:textId="77777777" w:rsidR="00B104D7" w:rsidRPr="00B104D7" w:rsidRDefault="00B104D7" w:rsidP="00B104D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B104D7">
        <w:rPr>
          <w:rFonts w:ascii="Times New Roman" w:hAnsi="Times New Roman" w:cs="Times New Roman"/>
          <w:sz w:val="24"/>
          <w:szCs w:val="24"/>
          <w:lang w:val="sr-Cyrl-RS"/>
        </w:rPr>
        <w:t xml:space="preserve">практично, ликовно и др.), укључујући и коришћење информационих технологија и </w:t>
      </w:r>
    </w:p>
    <w:p w14:paraId="3EAB159A" w14:textId="5354CD4C" w:rsidR="00B956C5" w:rsidRDefault="00B104D7" w:rsidP="00B104D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04D7">
        <w:rPr>
          <w:rFonts w:ascii="Times New Roman" w:hAnsi="Times New Roman" w:cs="Times New Roman"/>
          <w:sz w:val="24"/>
          <w:szCs w:val="24"/>
          <w:lang w:val="sr-Cyrl-RS"/>
        </w:rPr>
        <w:t>прилагођава комуникацију и начин презентације различитим контекстима;</w:t>
      </w:r>
    </w:p>
    <w:p w14:paraId="7790C857" w14:textId="77777777" w:rsidR="00B104D7" w:rsidRPr="00B104D7" w:rsidRDefault="00B104D7" w:rsidP="00B104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доприноси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групном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продукцијом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идеја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иницира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2B76E" w14:textId="77777777" w:rsidR="00B104D7" w:rsidRPr="00B104D7" w:rsidRDefault="00B104D7" w:rsidP="00B104D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поделу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улога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уважава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помаже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у </w:t>
      </w:r>
    </w:p>
    <w:p w14:paraId="4E23BA52" w14:textId="77777777" w:rsidR="00B104D7" w:rsidRPr="00B104D7" w:rsidRDefault="00B104D7" w:rsidP="00B104D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B104D7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њихових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ситуацији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застоја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” у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групном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F3D672" w14:textId="4B906DA7" w:rsidR="00B104D7" w:rsidRDefault="00B104D7" w:rsidP="00B104D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B104D7">
        <w:rPr>
          <w:rFonts w:ascii="Times New Roman" w:hAnsi="Times New Roman" w:cs="Times New Roman"/>
          <w:sz w:val="24"/>
          <w:szCs w:val="24"/>
        </w:rPr>
        <w:t>фокусиран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заједнички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групног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преузима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продуката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задатом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временском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>;</w:t>
      </w:r>
    </w:p>
    <w:p w14:paraId="5E369B0D" w14:textId="20800146" w:rsidR="00B104D7" w:rsidRDefault="00B104D7" w:rsidP="00B104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континуирано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заинтересованост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сопственом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уважава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4D7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104D7">
        <w:rPr>
          <w:rFonts w:ascii="Times New Roman" w:hAnsi="Times New Roman" w:cs="Times New Roman"/>
          <w:sz w:val="24"/>
          <w:szCs w:val="24"/>
        </w:rPr>
        <w:t>.</w:t>
      </w:r>
    </w:p>
    <w:p w14:paraId="2C71DB7C" w14:textId="77777777" w:rsidR="00B104D7" w:rsidRDefault="00B104D7" w:rsidP="00B104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9AF1D4" w14:textId="77777777" w:rsidR="00B104D7" w:rsidRDefault="00B104D7" w:rsidP="00CC3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3ACB0E" w14:textId="294A6F3E" w:rsidR="00CC361A" w:rsidRPr="00CC361A" w:rsidRDefault="00CC361A" w:rsidP="00CC361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(4)</w:t>
      </w:r>
    </w:p>
    <w:p w14:paraId="3797DFFB" w14:textId="32FF8C41" w:rsidR="00CC361A" w:rsidRPr="00CC361A" w:rsidRDefault="00CC361A" w:rsidP="00CC3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787D8B" w14:textId="7331782B" w:rsidR="00CC361A" w:rsidRPr="00CC361A" w:rsidRDefault="00CC361A" w:rsidP="00CC3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C36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садржаје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концепте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523C7" w14:textId="77777777" w:rsidR="00CC361A" w:rsidRPr="00CC361A" w:rsidRDefault="00CC361A" w:rsidP="00CC361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EA3A73" w14:textId="4FD6FEFD" w:rsidR="00CC361A" w:rsidRPr="00CC361A" w:rsidRDefault="00CC361A" w:rsidP="00CC3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C36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пореди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разврстава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10740" w14:textId="77777777" w:rsidR="00CC361A" w:rsidRPr="00CC361A" w:rsidRDefault="00CC361A" w:rsidP="00CC361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B20215" w14:textId="5AE8BEB7" w:rsidR="00CC361A" w:rsidRPr="00CC361A" w:rsidRDefault="00CC361A" w:rsidP="00CC3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C36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заузима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ставове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сопствених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тумачења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аргумената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5AC94A" w14:textId="6A77F394" w:rsidR="00CC361A" w:rsidRPr="00CC361A" w:rsidRDefault="00CC361A" w:rsidP="00CC3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C36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изражава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начине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усмено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писано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графички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E8C2C5" w14:textId="77777777" w:rsidR="00CC361A" w:rsidRPr="00CC361A" w:rsidRDefault="00CC361A" w:rsidP="00CC361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практично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ликовно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информационих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технологија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1784E3D3" w14:textId="77777777" w:rsidR="00CC361A" w:rsidRPr="00CC361A" w:rsidRDefault="00CC361A" w:rsidP="00CC361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прилагођава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комуникацију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задатим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контекстима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3ACE3A" w14:textId="601BAC1C" w:rsidR="00CC361A" w:rsidRPr="00CC361A" w:rsidRDefault="00CC361A" w:rsidP="00CC3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C36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динамику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662A1" w14:textId="77777777" w:rsidR="00CC361A" w:rsidRPr="00CC361A" w:rsidRDefault="00CC361A" w:rsidP="00CC361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сопствене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уму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планиране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продукте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групног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262AD5" w14:textId="778DE1ED" w:rsidR="00CC361A" w:rsidRPr="00CC361A" w:rsidRDefault="00CC361A" w:rsidP="00CC361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C36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континуирано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заинтересованост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сопствени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EC4063" w14:textId="76463B5D" w:rsidR="00CC361A" w:rsidRDefault="00CC361A" w:rsidP="00CC361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уважава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1A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Pr="00CC361A">
        <w:rPr>
          <w:rFonts w:ascii="Times New Roman" w:hAnsi="Times New Roman" w:cs="Times New Roman"/>
          <w:sz w:val="24"/>
          <w:szCs w:val="24"/>
        </w:rPr>
        <w:t>.</w:t>
      </w:r>
    </w:p>
    <w:p w14:paraId="2B79DCA8" w14:textId="77777777" w:rsidR="00CC361A" w:rsidRDefault="00CC361A" w:rsidP="00CC3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10F3D1" w14:textId="77777777" w:rsidR="00CC361A" w:rsidRDefault="00CC361A" w:rsidP="00CC36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02A456" w14:textId="7F7D4A4E" w:rsidR="00B543B2" w:rsidRPr="00B543B2" w:rsidRDefault="00B543B2" w:rsidP="00B543B2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(3)</w:t>
      </w:r>
    </w:p>
    <w:p w14:paraId="45673D13" w14:textId="77777777" w:rsidR="00B543B2" w:rsidRPr="00B543B2" w:rsidRDefault="00B543B2" w:rsidP="00B543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43B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објашњава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појмове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везе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њих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>;</w:t>
      </w:r>
    </w:p>
    <w:p w14:paraId="249EE6D5" w14:textId="77777777" w:rsidR="00B543B2" w:rsidRPr="00B543B2" w:rsidRDefault="00B543B2" w:rsidP="00B543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43B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разврстава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категорије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A468D" w14:textId="77777777" w:rsidR="00B543B2" w:rsidRPr="00B543B2" w:rsidRDefault="00B543B2" w:rsidP="00B543B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задатом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критеријуму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>;</w:t>
      </w:r>
    </w:p>
    <w:p w14:paraId="484192DF" w14:textId="77777777" w:rsidR="00B543B2" w:rsidRPr="00B543B2" w:rsidRDefault="00B543B2" w:rsidP="00B543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43B2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формулише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ставове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процене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објасни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C5466" w14:textId="77777777" w:rsidR="00B543B2" w:rsidRPr="00B543B2" w:rsidRDefault="00B543B2" w:rsidP="00B543B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дошао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њих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>;</w:t>
      </w:r>
    </w:p>
    <w:p w14:paraId="0EE244F1" w14:textId="6C3D69AC" w:rsidR="00B543B2" w:rsidRPr="00B543B2" w:rsidRDefault="00B543B2" w:rsidP="00B543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543B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искаже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захтевом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0BEF7" w14:textId="29D0B4CE" w:rsidR="00B543B2" w:rsidRPr="00B543B2" w:rsidRDefault="00B543B2" w:rsidP="00B543B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усмено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писано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графички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практично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ликовно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информационих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технологија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>;</w:t>
      </w:r>
    </w:p>
    <w:p w14:paraId="35FAFB79" w14:textId="3B8E6861" w:rsidR="00B543B2" w:rsidRPr="00B543B2" w:rsidRDefault="00B543B2" w:rsidP="00B543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543B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рутинске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стандардизованој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E209A" w14:textId="77777777" w:rsidR="00B543B2" w:rsidRPr="00B543B2" w:rsidRDefault="00B543B2" w:rsidP="00B543B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користећи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прибор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алате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очувања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5B75E" w14:textId="77777777" w:rsidR="00B543B2" w:rsidRPr="00B543B2" w:rsidRDefault="00B543B2" w:rsidP="00B543B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околине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>;</w:t>
      </w:r>
    </w:p>
    <w:p w14:paraId="47D88211" w14:textId="033B0535" w:rsidR="00B543B2" w:rsidRPr="00B543B2" w:rsidRDefault="00B543B2" w:rsidP="00B543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543B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додељене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циљевима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очекиваним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295D3" w14:textId="77777777" w:rsidR="00B543B2" w:rsidRPr="00B543B2" w:rsidRDefault="00B543B2" w:rsidP="00B543B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продуктима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планираном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динамиком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уважава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763A9CB6" w14:textId="77777777" w:rsidR="00B543B2" w:rsidRPr="00B543B2" w:rsidRDefault="00B543B2" w:rsidP="00B543B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различитост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идеја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>;</w:t>
      </w:r>
    </w:p>
    <w:p w14:paraId="65EB03A6" w14:textId="206970A6" w:rsidR="00B543B2" w:rsidRPr="00B543B2" w:rsidRDefault="00B543B2" w:rsidP="00B543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543B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заинтересованост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сопствени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уважава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0BB10" w14:textId="03F7E754" w:rsidR="00CC361A" w:rsidRDefault="00B543B2" w:rsidP="00B543B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B2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Pr="00B543B2">
        <w:rPr>
          <w:rFonts w:ascii="Times New Roman" w:hAnsi="Times New Roman" w:cs="Times New Roman"/>
          <w:sz w:val="24"/>
          <w:szCs w:val="24"/>
        </w:rPr>
        <w:t>.</w:t>
      </w:r>
    </w:p>
    <w:p w14:paraId="688BE543" w14:textId="77777777" w:rsidR="00B543B2" w:rsidRDefault="00B543B2" w:rsidP="00B543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09CA82" w14:textId="77777777" w:rsidR="00B543B2" w:rsidRDefault="00B543B2" w:rsidP="00B543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7A9453" w14:textId="2C3BB9CF" w:rsidR="004F2DEC" w:rsidRPr="004F2DEC" w:rsidRDefault="004F2DEC" w:rsidP="004F2DE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3198E695" w14:textId="77777777" w:rsidR="004F2DEC" w:rsidRPr="004F2DEC" w:rsidRDefault="004F2DEC" w:rsidP="004F2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2DE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познаје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кључне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појмове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29EF8" w14:textId="77777777" w:rsidR="004F2DEC" w:rsidRPr="004F2DEC" w:rsidRDefault="004F2DEC" w:rsidP="004F2DE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задатог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>;</w:t>
      </w:r>
    </w:p>
    <w:p w14:paraId="18297CD1" w14:textId="77777777" w:rsidR="004F2DEC" w:rsidRPr="004F2DEC" w:rsidRDefault="004F2DEC" w:rsidP="004F2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2DE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одговарајућу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терминологију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>;</w:t>
      </w:r>
    </w:p>
    <w:p w14:paraId="0AA626E9" w14:textId="77777777" w:rsidR="004F2DEC" w:rsidRPr="004F2DEC" w:rsidRDefault="004F2DEC" w:rsidP="004F2D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2DE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директно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поређења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аналогије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конкретним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F68FA" w14:textId="77777777" w:rsidR="004F2DEC" w:rsidRPr="004F2DEC" w:rsidRDefault="004F2DEC" w:rsidP="004F2DE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примером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>;</w:t>
      </w:r>
    </w:p>
    <w:p w14:paraId="538B9761" w14:textId="51840F80" w:rsidR="004F2DEC" w:rsidRPr="004F2DEC" w:rsidRDefault="004F2DEC" w:rsidP="004F2D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F2D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искаже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појединости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држећи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B4187" w14:textId="77777777" w:rsidR="004F2DEC" w:rsidRPr="004F2DEC" w:rsidRDefault="004F2DEC" w:rsidP="004F2DE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усмено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писано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графички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практично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4D90FD" w14:textId="77777777" w:rsidR="004F2DEC" w:rsidRPr="004F2DEC" w:rsidRDefault="004F2DEC" w:rsidP="004F2DE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ликовно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информационих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технологија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>;</w:t>
      </w:r>
    </w:p>
    <w:p w14:paraId="072ADF4F" w14:textId="6992748C" w:rsidR="004F2DEC" w:rsidRPr="004F2DEC" w:rsidRDefault="004F2DEC" w:rsidP="004F2D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F2D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додељене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58383" w14:textId="77777777" w:rsidR="004F2DEC" w:rsidRPr="004F2DEC" w:rsidRDefault="004F2DEC" w:rsidP="004F2DE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уважава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различитост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идеја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>;</w:t>
      </w:r>
    </w:p>
    <w:p w14:paraId="58F6BB52" w14:textId="050957B8" w:rsidR="004F2DEC" w:rsidRPr="004F2DEC" w:rsidRDefault="004F2DEC" w:rsidP="004F2D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F2D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повремено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заинтересованост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сопствени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, а </w:t>
      </w:r>
    </w:p>
    <w:p w14:paraId="35974BDC" w14:textId="0C7D24D7" w:rsidR="00B543B2" w:rsidRDefault="004F2DEC" w:rsidP="004F2DE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EC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4F2DEC">
        <w:rPr>
          <w:rFonts w:ascii="Times New Roman" w:hAnsi="Times New Roman" w:cs="Times New Roman"/>
          <w:sz w:val="24"/>
          <w:szCs w:val="24"/>
        </w:rPr>
        <w:t>.</w:t>
      </w:r>
    </w:p>
    <w:p w14:paraId="207B83BE" w14:textId="77777777" w:rsidR="00E50F8B" w:rsidRDefault="00E50F8B" w:rsidP="004F2D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CEAED3" w14:textId="77777777" w:rsidR="00E50F8B" w:rsidRDefault="00E50F8B" w:rsidP="004F2D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FD653B" w14:textId="77777777" w:rsidR="00E50F8B" w:rsidRPr="00E50F8B" w:rsidRDefault="00E50F8B" w:rsidP="00E50F8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E50F8B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8B">
        <w:rPr>
          <w:rFonts w:ascii="Times New Roman" w:hAnsi="Times New Roman" w:cs="Times New Roman"/>
          <w:sz w:val="24"/>
          <w:szCs w:val="24"/>
        </w:rPr>
        <w:t>недовољан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E50F8B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8B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8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8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8B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8B">
        <w:rPr>
          <w:rFonts w:ascii="Times New Roman" w:hAnsi="Times New Roman" w:cs="Times New Roman"/>
          <w:sz w:val="24"/>
          <w:szCs w:val="24"/>
        </w:rPr>
        <w:t>критеријуме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8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1735B" w14:textId="77777777" w:rsidR="00E50F8B" w:rsidRPr="00E50F8B" w:rsidRDefault="00E50F8B" w:rsidP="00E50F8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E50F8B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8B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(2) и </w:t>
      </w:r>
      <w:proofErr w:type="spellStart"/>
      <w:r w:rsidRPr="00E50F8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8B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8B">
        <w:rPr>
          <w:rFonts w:ascii="Times New Roman" w:hAnsi="Times New Roman" w:cs="Times New Roman"/>
          <w:sz w:val="24"/>
          <w:szCs w:val="24"/>
        </w:rPr>
        <w:t>заинтересованост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8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8B">
        <w:rPr>
          <w:rFonts w:ascii="Times New Roman" w:hAnsi="Times New Roman" w:cs="Times New Roman"/>
          <w:sz w:val="24"/>
          <w:szCs w:val="24"/>
        </w:rPr>
        <w:t>сопствени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8B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8B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F8B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E50F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BCC5D" w14:textId="68534B9D" w:rsidR="00E50F8B" w:rsidRPr="00B104D7" w:rsidRDefault="00E50F8B" w:rsidP="00E50F8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E50F8B"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</w:p>
    <w:sectPr w:rsidR="00E50F8B" w:rsidRPr="00B1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6457A"/>
    <w:multiLevelType w:val="hybridMultilevel"/>
    <w:tmpl w:val="CD46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F4CBD"/>
    <w:multiLevelType w:val="hybridMultilevel"/>
    <w:tmpl w:val="2D824686"/>
    <w:lvl w:ilvl="0" w:tplc="3FEE2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061391">
    <w:abstractNumId w:val="1"/>
  </w:num>
  <w:num w:numId="2" w16cid:durableId="207350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C5"/>
    <w:rsid w:val="004F2DEC"/>
    <w:rsid w:val="00B104D7"/>
    <w:rsid w:val="00B543B2"/>
    <w:rsid w:val="00B956C5"/>
    <w:rsid w:val="00CC361A"/>
    <w:rsid w:val="00CE205F"/>
    <w:rsid w:val="00E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B734"/>
  <w15:chartTrackingRefBased/>
  <w15:docId w15:val="{DA9A8269-E8AB-44F4-B1B0-B27E5225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2024-04-16T06:51:00Z</dcterms:created>
  <dcterms:modified xsi:type="dcterms:W3CDTF">2024-04-16T07:16:00Z</dcterms:modified>
</cp:coreProperties>
</file>